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12" w:rsidRDefault="00953B12" w:rsidP="00FD4F40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FD4F40">
        <w:rPr>
          <w:rFonts w:ascii="Times New Roman" w:hAnsi="Times New Roman" w:cs="Times New Roman"/>
          <w:color w:val="auto"/>
          <w:sz w:val="24"/>
          <w:szCs w:val="24"/>
        </w:rPr>
        <w:t>Denise O’Leary</w:t>
      </w:r>
    </w:p>
    <w:p w:rsidR="00FD4F40" w:rsidRPr="00FD4F40" w:rsidRDefault="00FD4F40" w:rsidP="00FD4F40"/>
    <w:p w:rsidR="00953B12" w:rsidRPr="00FD4F40" w:rsidRDefault="00953B12" w:rsidP="00FD4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40">
        <w:rPr>
          <w:rFonts w:ascii="Times New Roman" w:hAnsi="Times New Roman" w:cs="Times New Roman"/>
          <w:sz w:val="24"/>
          <w:szCs w:val="24"/>
        </w:rPr>
        <w:t>Denise O’Leary is a PhD student in the department of Nursing and Health Care Studies at the Institute of Technology, Tralee. She has been working as a researcher and consultant in the health and education fields since 1995. She received a BSc (</w:t>
      </w:r>
      <w:proofErr w:type="spellStart"/>
      <w:r w:rsidRPr="00FD4F40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FD4F40">
        <w:rPr>
          <w:rFonts w:ascii="Times New Roman" w:hAnsi="Times New Roman" w:cs="Times New Roman"/>
          <w:sz w:val="24"/>
          <w:szCs w:val="24"/>
        </w:rPr>
        <w:t>) in Natural Sciences from Trinity College Dublin and a Post Graduate Diploma in Biomedical Scie</w:t>
      </w:r>
      <w:bookmarkStart w:id="0" w:name="_GoBack"/>
      <w:bookmarkEnd w:id="0"/>
      <w:r w:rsidRPr="00FD4F40">
        <w:rPr>
          <w:rFonts w:ascii="Times New Roman" w:hAnsi="Times New Roman" w:cs="Times New Roman"/>
          <w:sz w:val="24"/>
          <w:szCs w:val="24"/>
        </w:rPr>
        <w:t xml:space="preserve">nce from the University of Ulster, </w:t>
      </w:r>
      <w:proofErr w:type="spellStart"/>
      <w:r w:rsidRPr="00FD4F40">
        <w:rPr>
          <w:rFonts w:ascii="Times New Roman" w:hAnsi="Times New Roman" w:cs="Times New Roman"/>
          <w:sz w:val="24"/>
          <w:szCs w:val="24"/>
        </w:rPr>
        <w:t>Coleraine</w:t>
      </w:r>
      <w:proofErr w:type="spellEnd"/>
      <w:r w:rsidRPr="00FD4F40">
        <w:rPr>
          <w:rFonts w:ascii="Times New Roman" w:hAnsi="Times New Roman" w:cs="Times New Roman"/>
          <w:sz w:val="24"/>
          <w:szCs w:val="24"/>
        </w:rPr>
        <w:t>.</w:t>
      </w:r>
    </w:p>
    <w:sectPr w:rsidR="00953B12" w:rsidRPr="00FD4F40" w:rsidSect="0016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B12"/>
    <w:rsid w:val="00165EE1"/>
    <w:rsid w:val="00177937"/>
    <w:rsid w:val="004C30C0"/>
    <w:rsid w:val="00953B12"/>
    <w:rsid w:val="00FD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Tralee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ikuzmenko</cp:lastModifiedBy>
  <cp:revision>2</cp:revision>
  <dcterms:created xsi:type="dcterms:W3CDTF">2011-06-02T11:03:00Z</dcterms:created>
  <dcterms:modified xsi:type="dcterms:W3CDTF">2011-06-03T11:50:00Z</dcterms:modified>
</cp:coreProperties>
</file>